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-949"/>
        <w:tblW w:w="0" w:type="auto"/>
        <w:tblLook w:val="01E0"/>
      </w:tblPr>
      <w:tblGrid>
        <w:gridCol w:w="14142"/>
      </w:tblGrid>
      <w:tr w:rsidR="00C00BA7" w:rsidTr="00C00BA7">
        <w:tc>
          <w:tcPr>
            <w:tcW w:w="14142" w:type="dxa"/>
          </w:tcPr>
          <w:p w:rsidR="00C00BA7" w:rsidRDefault="00C00BA7" w:rsidP="00C00BA7">
            <w:pPr>
              <w:jc w:val="center"/>
              <w:rPr>
                <w:b/>
                <w:sz w:val="48"/>
                <w:szCs w:val="48"/>
              </w:rPr>
            </w:pPr>
            <w:r w:rsidRPr="0087563C">
              <w:rPr>
                <w:b/>
                <w:sz w:val="48"/>
                <w:szCs w:val="48"/>
              </w:rPr>
              <w:t>FECHA LÍMITE PARA SOLICITAR ANULACIÓN DE MATRÍCULA EN BACHILLERATO</w:t>
            </w:r>
          </w:p>
          <w:p w:rsidR="00C00BA7" w:rsidRDefault="00C00BA7" w:rsidP="00C00BA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Curso Académico 2017/2018</w:t>
            </w:r>
          </w:p>
          <w:p w:rsidR="00C00BA7" w:rsidRPr="0087563C" w:rsidRDefault="00C00BA7" w:rsidP="00C00BA7">
            <w:pPr>
              <w:rPr>
                <w:b/>
                <w:sz w:val="48"/>
                <w:szCs w:val="48"/>
              </w:rPr>
            </w:pPr>
          </w:p>
        </w:tc>
      </w:tr>
      <w:tr w:rsidR="00C00BA7" w:rsidTr="00C00BA7">
        <w:tc>
          <w:tcPr>
            <w:tcW w:w="14142" w:type="dxa"/>
          </w:tcPr>
          <w:p w:rsidR="00C00BA7" w:rsidRPr="0087563C" w:rsidRDefault="00C00BA7" w:rsidP="00C00BA7">
            <w:pPr>
              <w:jc w:val="center"/>
              <w:rPr>
                <w:b/>
                <w:sz w:val="72"/>
                <w:szCs w:val="72"/>
              </w:rPr>
            </w:pPr>
          </w:p>
          <w:p w:rsidR="00C00BA7" w:rsidRPr="0087563C" w:rsidRDefault="00C00BA7" w:rsidP="00C00BA7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Hasta el 30 de Abril de 2018</w:t>
            </w:r>
          </w:p>
          <w:p w:rsidR="00C00BA7" w:rsidRPr="0087563C" w:rsidRDefault="00C00BA7" w:rsidP="00C00BA7">
            <w:pPr>
              <w:rPr>
                <w:b/>
                <w:sz w:val="72"/>
                <w:szCs w:val="72"/>
              </w:rPr>
            </w:pPr>
          </w:p>
        </w:tc>
      </w:tr>
    </w:tbl>
    <w:p w:rsidR="00C00BA7" w:rsidRDefault="00C00BA7" w:rsidP="00C00BA7">
      <w:pPr>
        <w:jc w:val="both"/>
        <w:rPr>
          <w:b/>
          <w:sz w:val="28"/>
          <w:szCs w:val="28"/>
        </w:rPr>
      </w:pPr>
    </w:p>
    <w:p w:rsidR="00C00BA7" w:rsidRDefault="00C00BA7" w:rsidP="00C00BA7">
      <w:pPr>
        <w:jc w:val="both"/>
        <w:rPr>
          <w:b/>
          <w:sz w:val="28"/>
          <w:szCs w:val="28"/>
        </w:rPr>
      </w:pPr>
    </w:p>
    <w:p w:rsidR="00C00BA7" w:rsidRDefault="00C00BA7" w:rsidP="00C00BA7">
      <w:pPr>
        <w:jc w:val="both"/>
        <w:rPr>
          <w:b/>
          <w:sz w:val="28"/>
          <w:szCs w:val="28"/>
        </w:rPr>
      </w:pPr>
    </w:p>
    <w:p w:rsidR="00C00BA7" w:rsidRPr="00C61923" w:rsidRDefault="00C00BA7" w:rsidP="00C00BA7">
      <w:pPr>
        <w:jc w:val="both"/>
        <w:rPr>
          <w:b/>
          <w:sz w:val="28"/>
          <w:szCs w:val="28"/>
        </w:rPr>
      </w:pPr>
      <w:r w:rsidRPr="00C61923">
        <w:rPr>
          <w:b/>
          <w:sz w:val="28"/>
          <w:szCs w:val="28"/>
        </w:rPr>
        <w:t>ORDEN de 24 de febrero de 2011, por la que se desarrolla el procedimiento de admisión del alumnado en los centros docentes públicos y privados concertados para cursar las enseñanzas de segundo ciclo de educación infantil, educación primaria, educación especial, educación secundaria obligatoria y bachillerato..</w:t>
      </w:r>
    </w:p>
    <w:p w:rsidR="00C00BA7" w:rsidRPr="00C61923" w:rsidRDefault="00C00BA7" w:rsidP="00C00BA7">
      <w:pPr>
        <w:jc w:val="both"/>
        <w:rPr>
          <w:b/>
          <w:sz w:val="28"/>
          <w:szCs w:val="28"/>
        </w:rPr>
      </w:pPr>
    </w:p>
    <w:p w:rsidR="00C00BA7" w:rsidRPr="00C61923" w:rsidRDefault="00C00BA7" w:rsidP="00C00BA7">
      <w:pPr>
        <w:jc w:val="both"/>
        <w:rPr>
          <w:b/>
          <w:sz w:val="28"/>
          <w:szCs w:val="28"/>
          <w:u w:val="single"/>
        </w:rPr>
      </w:pPr>
      <w:r w:rsidRPr="00C61923">
        <w:rPr>
          <w:b/>
          <w:sz w:val="28"/>
          <w:szCs w:val="28"/>
        </w:rPr>
        <w:t>Disposición adicional segunda</w:t>
      </w:r>
      <w:r w:rsidRPr="00C61923">
        <w:rPr>
          <w:b/>
          <w:sz w:val="32"/>
          <w:szCs w:val="32"/>
        </w:rPr>
        <w:t xml:space="preserve">. </w:t>
      </w:r>
      <w:r w:rsidRPr="00C61923">
        <w:rPr>
          <w:b/>
          <w:sz w:val="32"/>
          <w:szCs w:val="32"/>
          <w:u w:val="single"/>
        </w:rPr>
        <w:t>Anulación de matrícula en bachillerato</w:t>
      </w:r>
      <w:r w:rsidRPr="00C61923">
        <w:rPr>
          <w:b/>
          <w:sz w:val="28"/>
          <w:szCs w:val="28"/>
          <w:u w:val="single"/>
        </w:rPr>
        <w:t>.</w:t>
      </w:r>
    </w:p>
    <w:p w:rsidR="00C00BA7" w:rsidRPr="00C61923" w:rsidRDefault="00C00BA7" w:rsidP="00C00BA7">
      <w:pPr>
        <w:jc w:val="both"/>
        <w:rPr>
          <w:b/>
          <w:sz w:val="28"/>
          <w:szCs w:val="28"/>
          <w:u w:val="single"/>
        </w:rPr>
      </w:pPr>
    </w:p>
    <w:p w:rsidR="00A402CE" w:rsidRDefault="00C00BA7" w:rsidP="008B0507">
      <w:pPr>
        <w:jc w:val="both"/>
      </w:pPr>
      <w:r w:rsidRPr="00C61923">
        <w:rPr>
          <w:b/>
          <w:sz w:val="28"/>
          <w:szCs w:val="28"/>
        </w:rPr>
        <w:t xml:space="preserve">1. La dirección de los centros docentes, a petición razonada del alumno o alumna o, si es menor de edad, de su padre, madre o tutor, </w:t>
      </w:r>
      <w:r w:rsidRPr="00EE1E01">
        <w:rPr>
          <w:b/>
          <w:sz w:val="36"/>
          <w:szCs w:val="36"/>
          <w:u w:val="single"/>
        </w:rPr>
        <w:t>antes de finalizar el mes de abril de cada curso</w:t>
      </w:r>
      <w:r w:rsidRPr="00EE1E01">
        <w:rPr>
          <w:b/>
          <w:sz w:val="28"/>
          <w:szCs w:val="28"/>
          <w:u w:val="single"/>
        </w:rPr>
        <w:t xml:space="preserve"> </w:t>
      </w:r>
      <w:r w:rsidRPr="00C61923">
        <w:rPr>
          <w:b/>
          <w:sz w:val="28"/>
          <w:szCs w:val="28"/>
        </w:rPr>
        <w:t>y cuando las causas alegadas imposibiliten la asistencia del alumno o alumna a clase, podrá dejar sin efecto su matrícula en bachillerato. En este caso, la matrícula no será computada a los efectos del número máximo de años de permanencia en esta enseñanz</w:t>
      </w:r>
    </w:p>
    <w:sectPr w:rsidR="00A402CE" w:rsidSect="00C00B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0BA7"/>
    <w:rsid w:val="00153E9F"/>
    <w:rsid w:val="008B0507"/>
    <w:rsid w:val="00A402CE"/>
    <w:rsid w:val="00C0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0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secretaria001</dc:creator>
  <cp:keywords/>
  <dc:description/>
  <cp:lastModifiedBy>secretaria001</cp:lastModifiedBy>
  <cp:revision>2</cp:revision>
  <dcterms:created xsi:type="dcterms:W3CDTF">2018-01-26T07:34:00Z</dcterms:created>
  <dcterms:modified xsi:type="dcterms:W3CDTF">2018-01-26T07:46:00Z</dcterms:modified>
</cp:coreProperties>
</file>